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EE" w:rsidRPr="00F07872" w:rsidRDefault="00AB5BEE" w:rsidP="00AB5BEE">
      <w:pPr>
        <w:pStyle w:val="a3"/>
        <w:spacing w:after="0"/>
        <w:jc w:val="center"/>
        <w:rPr>
          <w:b/>
          <w:color w:val="FF0000"/>
          <w:sz w:val="32"/>
          <w:szCs w:val="32"/>
        </w:rPr>
      </w:pPr>
      <w:r w:rsidRPr="00F07872">
        <w:rPr>
          <w:b/>
          <w:color w:val="FF0000"/>
          <w:sz w:val="32"/>
          <w:szCs w:val="32"/>
        </w:rPr>
        <w:t xml:space="preserve">Число заявлений в </w:t>
      </w:r>
      <w:proofErr w:type="spellStart"/>
      <w:r w:rsidRPr="00F07872">
        <w:rPr>
          <w:b/>
          <w:color w:val="FF0000"/>
          <w:sz w:val="32"/>
          <w:szCs w:val="32"/>
        </w:rPr>
        <w:t>Росреестр</w:t>
      </w:r>
      <w:proofErr w:type="spellEnd"/>
      <w:r w:rsidRPr="00F07872">
        <w:rPr>
          <w:b/>
          <w:color w:val="FF0000"/>
          <w:sz w:val="32"/>
          <w:szCs w:val="32"/>
        </w:rPr>
        <w:t xml:space="preserve"> от нотариусов за полгода выросло в шесть раз</w:t>
      </w:r>
    </w:p>
    <w:p w:rsidR="00AB5BEE" w:rsidRPr="00D45E13" w:rsidRDefault="00AB5BEE" w:rsidP="00AB5BEE">
      <w:pPr>
        <w:pStyle w:val="a3"/>
        <w:spacing w:after="0"/>
        <w:rPr>
          <w:sz w:val="28"/>
          <w:szCs w:val="28"/>
        </w:rPr>
      </w:pPr>
      <w:r w:rsidRPr="00D45E13">
        <w:rPr>
          <w:sz w:val="28"/>
          <w:szCs w:val="28"/>
        </w:rPr>
        <w:t xml:space="preserve">Почти 100 процентов заявлений о сделках по недвижимости поступило от нотариусов в </w:t>
      </w:r>
      <w:proofErr w:type="gramStart"/>
      <w:r w:rsidRPr="00D45E13">
        <w:rPr>
          <w:sz w:val="28"/>
          <w:szCs w:val="28"/>
        </w:rPr>
        <w:t>столичный</w:t>
      </w:r>
      <w:proofErr w:type="gramEnd"/>
      <w:r w:rsidRPr="00D45E13">
        <w:rPr>
          <w:sz w:val="28"/>
          <w:szCs w:val="28"/>
        </w:rPr>
        <w:t xml:space="preserve"> </w:t>
      </w:r>
      <w:proofErr w:type="spellStart"/>
      <w:r w:rsidRPr="00D45E13">
        <w:rPr>
          <w:b/>
          <w:sz w:val="28"/>
          <w:szCs w:val="28"/>
        </w:rPr>
        <w:t>Росреестр</w:t>
      </w:r>
      <w:proofErr w:type="spellEnd"/>
      <w:r w:rsidRPr="00D45E13">
        <w:rPr>
          <w:b/>
          <w:sz w:val="28"/>
          <w:szCs w:val="28"/>
        </w:rPr>
        <w:t xml:space="preserve"> </w:t>
      </w:r>
      <w:r w:rsidRPr="00D45E13">
        <w:rPr>
          <w:sz w:val="28"/>
          <w:szCs w:val="28"/>
        </w:rPr>
        <w:t>в электронном виде.</w:t>
      </w:r>
    </w:p>
    <w:p w:rsidR="00AB5BEE" w:rsidRPr="00D45E13" w:rsidRDefault="00AB5BEE" w:rsidP="00AB5BEE">
      <w:pPr>
        <w:pStyle w:val="a3"/>
        <w:spacing w:after="0"/>
        <w:rPr>
          <w:b/>
          <w:sz w:val="28"/>
          <w:szCs w:val="28"/>
        </w:rPr>
      </w:pPr>
      <w:r w:rsidRPr="00D45E13">
        <w:rPr>
          <w:sz w:val="28"/>
          <w:szCs w:val="28"/>
        </w:rPr>
        <w:t xml:space="preserve">В первой половине 2019 года нотариусы подали в столичный </w:t>
      </w:r>
      <w:proofErr w:type="spellStart"/>
      <w:r w:rsidRPr="00D45E13">
        <w:rPr>
          <w:b/>
          <w:sz w:val="28"/>
          <w:szCs w:val="28"/>
        </w:rPr>
        <w:t>Росреестр</w:t>
      </w:r>
      <w:proofErr w:type="spellEnd"/>
      <w:r w:rsidRPr="00D45E13">
        <w:rPr>
          <w:b/>
          <w:sz w:val="28"/>
          <w:szCs w:val="28"/>
        </w:rPr>
        <w:t xml:space="preserve"> </w:t>
      </w:r>
      <w:r w:rsidRPr="00D45E13">
        <w:rPr>
          <w:sz w:val="28"/>
          <w:szCs w:val="28"/>
        </w:rPr>
        <w:t xml:space="preserve">в шесть раз больше заявлений, чем годом ранее, и почти все - в электронном виде, сообщили в пресс-службе управления </w:t>
      </w:r>
      <w:proofErr w:type="spellStart"/>
      <w:r w:rsidRPr="00D45E13">
        <w:rPr>
          <w:b/>
          <w:sz w:val="28"/>
          <w:szCs w:val="28"/>
        </w:rPr>
        <w:t>Росреестра</w:t>
      </w:r>
      <w:proofErr w:type="spellEnd"/>
      <w:r w:rsidRPr="00D45E13">
        <w:rPr>
          <w:b/>
          <w:sz w:val="28"/>
          <w:szCs w:val="28"/>
        </w:rPr>
        <w:t xml:space="preserve"> по Москве.</w:t>
      </w:r>
    </w:p>
    <w:p w:rsidR="00AB5BEE" w:rsidRPr="00D45E13" w:rsidRDefault="00AB5BEE" w:rsidP="00AB5BEE">
      <w:pPr>
        <w:pStyle w:val="a3"/>
        <w:spacing w:after="0"/>
        <w:rPr>
          <w:sz w:val="28"/>
          <w:szCs w:val="28"/>
        </w:rPr>
      </w:pPr>
      <w:r w:rsidRPr="00D45E13">
        <w:rPr>
          <w:sz w:val="28"/>
          <w:szCs w:val="28"/>
        </w:rPr>
        <w:t xml:space="preserve">Дело в том, что в феврале 2019 года нотариусов обязали направлять в </w:t>
      </w:r>
      <w:proofErr w:type="spellStart"/>
      <w:r w:rsidRPr="00D45E13">
        <w:rPr>
          <w:b/>
          <w:sz w:val="28"/>
          <w:szCs w:val="28"/>
        </w:rPr>
        <w:t>Росреестр</w:t>
      </w:r>
      <w:proofErr w:type="spellEnd"/>
      <w:r w:rsidRPr="00D45E13">
        <w:rPr>
          <w:b/>
          <w:sz w:val="28"/>
          <w:szCs w:val="28"/>
        </w:rPr>
        <w:t xml:space="preserve"> </w:t>
      </w:r>
      <w:r w:rsidRPr="00D45E13">
        <w:rPr>
          <w:sz w:val="28"/>
          <w:szCs w:val="28"/>
        </w:rPr>
        <w:t xml:space="preserve">все заверенные документы по сделкам с недвижимостью в электронной форме. После этого </w:t>
      </w:r>
      <w:proofErr w:type="spellStart"/>
      <w:r w:rsidRPr="00D45E13">
        <w:rPr>
          <w:b/>
          <w:sz w:val="28"/>
          <w:szCs w:val="28"/>
        </w:rPr>
        <w:t>Росреестр</w:t>
      </w:r>
      <w:proofErr w:type="spellEnd"/>
      <w:r w:rsidRPr="00D45E13">
        <w:rPr>
          <w:sz w:val="28"/>
          <w:szCs w:val="28"/>
        </w:rPr>
        <w:t xml:space="preserve"> за один рабочий день проводит регистрационно-учетные действия по электронным документам.</w:t>
      </w:r>
    </w:p>
    <w:p w:rsidR="00AB5BEE" w:rsidRPr="00D45E13" w:rsidRDefault="00AB5BEE" w:rsidP="00AB5BEE">
      <w:pPr>
        <w:pStyle w:val="a3"/>
        <w:spacing w:after="0"/>
        <w:rPr>
          <w:sz w:val="28"/>
          <w:szCs w:val="28"/>
        </w:rPr>
      </w:pPr>
      <w:r w:rsidRPr="00D45E13">
        <w:rPr>
          <w:sz w:val="28"/>
          <w:szCs w:val="28"/>
        </w:rPr>
        <w:t>"Доля электронных заявлений достигла 99,8 процента (53 218) - в то время как в 2018 году этот показатель за первые шесть месяцев составлял 86 процентов (7 801 обращение)", - говорится в релизе.</w:t>
      </w:r>
    </w:p>
    <w:p w:rsidR="00AB5BEE" w:rsidRPr="00D45E13" w:rsidRDefault="00AB5BEE" w:rsidP="00AB5BEE">
      <w:pPr>
        <w:pStyle w:val="a3"/>
        <w:spacing w:after="0"/>
        <w:rPr>
          <w:sz w:val="28"/>
          <w:szCs w:val="28"/>
        </w:rPr>
      </w:pPr>
      <w:r w:rsidRPr="00D45E13">
        <w:rPr>
          <w:sz w:val="28"/>
          <w:szCs w:val="28"/>
        </w:rPr>
        <w:t xml:space="preserve">Всего за первое полугодие столичный </w:t>
      </w:r>
      <w:proofErr w:type="spellStart"/>
      <w:r w:rsidRPr="00D45E13">
        <w:rPr>
          <w:b/>
          <w:sz w:val="28"/>
          <w:szCs w:val="28"/>
        </w:rPr>
        <w:t>Росреестр</w:t>
      </w:r>
      <w:proofErr w:type="spellEnd"/>
      <w:r w:rsidRPr="00D45E13">
        <w:rPr>
          <w:sz w:val="28"/>
          <w:szCs w:val="28"/>
        </w:rPr>
        <w:t xml:space="preserve"> принял 53 333 заявления от нотариусов, что почти в шесть раз больше по сравнению с аналогичным периодом прошлого года, уточняется в сообщении.</w:t>
      </w:r>
    </w:p>
    <w:p w:rsidR="00AB5BEE" w:rsidRPr="00D45E13" w:rsidRDefault="00AB5BEE" w:rsidP="00AB5BEE">
      <w:pPr>
        <w:pStyle w:val="a3"/>
        <w:spacing w:after="0"/>
        <w:rPr>
          <w:sz w:val="28"/>
          <w:szCs w:val="28"/>
        </w:rPr>
      </w:pPr>
      <w:r w:rsidRPr="00D45E13">
        <w:rPr>
          <w:sz w:val="28"/>
          <w:szCs w:val="28"/>
        </w:rPr>
        <w:t xml:space="preserve">"Такой порядок существенно экономит время и снижает финансовые затраты заявителей, ведь теперь подготовкой, проверкой, удостоверением, направлением документов </w:t>
      </w:r>
      <w:proofErr w:type="spellStart"/>
      <w:r w:rsidRPr="00D45E13">
        <w:rPr>
          <w:sz w:val="28"/>
          <w:szCs w:val="28"/>
        </w:rPr>
        <w:t>онлайн</w:t>
      </w:r>
      <w:proofErr w:type="spellEnd"/>
      <w:r w:rsidRPr="00D45E13">
        <w:rPr>
          <w:sz w:val="28"/>
          <w:szCs w:val="28"/>
        </w:rPr>
        <w:t xml:space="preserve"> в </w:t>
      </w:r>
      <w:proofErr w:type="spellStart"/>
      <w:r w:rsidRPr="00D45E13">
        <w:rPr>
          <w:b/>
          <w:sz w:val="28"/>
          <w:szCs w:val="28"/>
        </w:rPr>
        <w:t>Росреестр</w:t>
      </w:r>
      <w:proofErr w:type="spellEnd"/>
      <w:r w:rsidRPr="00D45E13">
        <w:rPr>
          <w:sz w:val="28"/>
          <w:szCs w:val="28"/>
        </w:rPr>
        <w:t xml:space="preserve"> и их последующей выдачей занимаются нотариусы, - рассказал "РГ" эксперт нотариального рынка Глеб Акимов.</w:t>
      </w:r>
    </w:p>
    <w:p w:rsidR="00AB5BEE" w:rsidRPr="00D45E13" w:rsidRDefault="00AB5BEE" w:rsidP="00AB5BEE">
      <w:pPr>
        <w:pStyle w:val="a3"/>
        <w:spacing w:after="0"/>
        <w:rPr>
          <w:sz w:val="28"/>
          <w:szCs w:val="28"/>
        </w:rPr>
      </w:pPr>
      <w:r w:rsidRPr="00D45E13">
        <w:rPr>
          <w:sz w:val="28"/>
          <w:szCs w:val="28"/>
        </w:rPr>
        <w:t>Процедура должна занимать один день, и, если через МФЦ граждане обязаны оплатить 2000 рублей, то через электронную подачу нотариусом коэффициент снижен до 1400.</w:t>
      </w:r>
    </w:p>
    <w:p w:rsidR="00AB5BEE" w:rsidRPr="00D45E13" w:rsidRDefault="00AB5BEE" w:rsidP="00AB5BEE">
      <w:pPr>
        <w:pStyle w:val="a3"/>
        <w:spacing w:after="0"/>
        <w:rPr>
          <w:sz w:val="28"/>
          <w:szCs w:val="28"/>
        </w:rPr>
      </w:pPr>
      <w:r w:rsidRPr="00D45E13">
        <w:rPr>
          <w:sz w:val="28"/>
          <w:szCs w:val="28"/>
        </w:rPr>
        <w:t>Но, по словам эксперта, пока систему только "обкатывают", поэтому нотариусы и заявители сталкиваются с определенными трудностями.</w:t>
      </w:r>
    </w:p>
    <w:p w:rsidR="00000000" w:rsidRDefault="00AB5BEE" w:rsidP="00AB5BEE">
      <w:r w:rsidRPr="00D45E13">
        <w:rPr>
          <w:sz w:val="28"/>
          <w:szCs w:val="28"/>
        </w:rPr>
        <w:t xml:space="preserve">"К примеру, коммуникации нотариата и </w:t>
      </w:r>
      <w:proofErr w:type="spellStart"/>
      <w:r w:rsidRPr="00D45E13">
        <w:rPr>
          <w:b/>
          <w:sz w:val="28"/>
          <w:szCs w:val="28"/>
        </w:rPr>
        <w:t>Росреестра</w:t>
      </w:r>
      <w:proofErr w:type="spellEnd"/>
      <w:r w:rsidRPr="00D45E13">
        <w:rPr>
          <w:sz w:val="28"/>
          <w:szCs w:val="28"/>
        </w:rPr>
        <w:t xml:space="preserve"> пока только выстраиваются. Если ответы на запросы нотариусов в Москве приходят из </w:t>
      </w:r>
      <w:proofErr w:type="spellStart"/>
      <w:r w:rsidRPr="00D45E13">
        <w:rPr>
          <w:b/>
          <w:sz w:val="28"/>
          <w:szCs w:val="28"/>
        </w:rPr>
        <w:t>Росреестра</w:t>
      </w:r>
      <w:proofErr w:type="spellEnd"/>
      <w:r w:rsidRPr="00D45E13">
        <w:rPr>
          <w:sz w:val="28"/>
          <w:szCs w:val="28"/>
        </w:rPr>
        <w:t xml:space="preserve"> в течение двух дней, то в области постоянно случаются технические сбои, бывает, что ответы "застревают" больше чем на неделю. Есть еще одна сложность - согласно регламенту нотариус обязан для удостоверения любого договора запросить справки по недееспособности участников сделки. Запросы направляются в подразделения </w:t>
      </w:r>
      <w:proofErr w:type="spellStart"/>
      <w:r w:rsidRPr="00D45E13">
        <w:rPr>
          <w:b/>
          <w:sz w:val="28"/>
          <w:szCs w:val="28"/>
        </w:rPr>
        <w:t>Росреестра</w:t>
      </w:r>
      <w:proofErr w:type="spellEnd"/>
      <w:r w:rsidRPr="00D45E13">
        <w:rPr>
          <w:b/>
          <w:sz w:val="28"/>
          <w:szCs w:val="28"/>
        </w:rPr>
        <w:t>.</w:t>
      </w:r>
      <w:r w:rsidRPr="00D45E13">
        <w:rPr>
          <w:sz w:val="28"/>
          <w:szCs w:val="28"/>
        </w:rPr>
        <w:t xml:space="preserve"> Ответы на такие запросы могут идти долго, случается, что люди просто </w:t>
      </w:r>
      <w:r w:rsidRPr="00D45E13">
        <w:rPr>
          <w:sz w:val="28"/>
          <w:szCs w:val="28"/>
        </w:rPr>
        <w:lastRenderedPageBreak/>
        <w:t>отказываются от заключения договора, так как не могут дождаться удостоверения сделки, и как следствие совершают ее в простой письменной форме, если договор не подлежит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BEE"/>
    <w:rsid w:val="00AB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2</cp:revision>
  <dcterms:created xsi:type="dcterms:W3CDTF">2019-10-01T15:05:00Z</dcterms:created>
  <dcterms:modified xsi:type="dcterms:W3CDTF">2019-10-01T15:05:00Z</dcterms:modified>
</cp:coreProperties>
</file>